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80" w:firstLineChars="200"/>
        <w:rPr>
          <w:rFonts w:ascii="宋体" w:hAnsi="宋体" w:eastAsia="宋体"/>
          <w:color w:val="FF0000"/>
          <w:sz w:val="18"/>
          <w:szCs w:val="18"/>
        </w:rPr>
      </w:pPr>
      <w:r>
        <w:rPr>
          <w:rFonts w:hint="eastAsia" w:eastAsiaTheme="minorHAnsi"/>
          <w:sz w:val="24"/>
          <w:szCs w:val="24"/>
        </w:rPr>
        <w:t>·</w:t>
      </w:r>
      <w:bookmarkStart w:id="0" w:name="_GoBack"/>
      <w:r>
        <w:rPr>
          <w:rFonts w:hint="eastAsia" w:ascii="宋体" w:hAnsi="宋体" w:eastAsia="宋体"/>
          <w:color w:val="FF0000"/>
          <w:sz w:val="18"/>
          <w:szCs w:val="18"/>
        </w:rPr>
        <w:t>重走梁思成林徽因中国木构田野之路——唐代木构建筑佛光寺，南禅寺巡礼报名表</w:t>
      </w:r>
      <w:bookmarkEnd w:id="0"/>
    </w:p>
    <w:p>
      <w:pPr>
        <w:snapToGrid w:val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（本次活动不接受现场报名及缴费，报名截止日期</w:t>
      </w: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15</w:t>
      </w:r>
      <w:r>
        <w:rPr>
          <w:rFonts w:hint="eastAsia"/>
          <w:sz w:val="18"/>
          <w:szCs w:val="18"/>
        </w:rPr>
        <w:t>日）</w:t>
      </w:r>
    </w:p>
    <w:tbl>
      <w:tblPr>
        <w:tblStyle w:val="2"/>
        <w:tblpPr w:leftFromText="180" w:rightFromText="180" w:vertAnchor="page" w:horzAnchor="margin" w:tblpY="3046"/>
        <w:tblW w:w="89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65"/>
        <w:gridCol w:w="283"/>
        <w:gridCol w:w="944"/>
        <w:gridCol w:w="9"/>
        <w:gridCol w:w="1125"/>
        <w:gridCol w:w="1215"/>
        <w:gridCol w:w="7"/>
        <w:gridCol w:w="20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49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性别</w:t>
            </w:r>
          </w:p>
        </w:tc>
        <w:tc>
          <w:tcPr>
            <w:tcW w:w="122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2寸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免冠证件照片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尺寸：3.5cm*5.3cm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分辨率：300dpi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8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8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通讯地址（邮编）</w:t>
            </w:r>
          </w:p>
        </w:tc>
        <w:tc>
          <w:tcPr>
            <w:tcW w:w="48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8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（用于短信联络，请务必填写）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E-Mail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汇款金额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汇款日期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汇款方式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支付宝□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636" w:type="dxa"/>
            <w:gridSpan w:val="3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发票单位名称（不填视为个人）</w:t>
            </w:r>
          </w:p>
        </w:tc>
        <w:tc>
          <w:tcPr>
            <w:tcW w:w="5351" w:type="dxa"/>
            <w:gridSpan w:val="6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98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8"/>
              </w:rPr>
              <w:t>选择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8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8"/>
              </w:rPr>
              <w:t>27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8"/>
              </w:rPr>
              <w:t>日下午活动结束后前往台怀镇的设计师请在方格内打对勾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8"/>
              </w:rPr>
              <w:t>会务组负责将设计师送至五台县酒店入住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8"/>
              </w:rPr>
              <w:t>选择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8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8"/>
              </w:rPr>
              <w:t>月2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8"/>
              </w:rPr>
              <w:t>日，8月2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8"/>
              </w:rPr>
              <w:t>日住宿的太原本地设计师请在方格内打对勾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□</w:t>
            </w:r>
          </w:p>
        </w:tc>
      </w:tr>
    </w:tbl>
    <w:p>
      <w:pPr>
        <w:snapToGrid w:val="0"/>
        <w:ind w:right="360"/>
        <w:jc w:val="center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4BC3"/>
    <w:multiLevelType w:val="multilevel"/>
    <w:tmpl w:val="3F974BC3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1E"/>
    <w:rsid w:val="00066BED"/>
    <w:rsid w:val="001123B8"/>
    <w:rsid w:val="00E74B1E"/>
    <w:rsid w:val="339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44</Words>
  <Characters>256</Characters>
  <Lines>2</Lines>
  <Paragraphs>1</Paragraphs>
  <TotalTime>4</TotalTime>
  <ScaleCrop>false</ScaleCrop>
  <LinksUpToDate>false</LinksUpToDate>
  <CharactersWithSpaces>299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2019-07-29T06:32:00Z</dcterms:created>
  <dc:creator>Sky123.Org</dc:creator>
  <cp:lastModifiedBy>小粉</cp:lastModifiedBy>
  <dcterms:modified xsi:type="dcterms:W3CDTF">2019-07-29T06:38:34Z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